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5B2E" w14:textId="77777777" w:rsidR="002B0503" w:rsidRDefault="002B0503" w:rsidP="00CD7D03">
      <w:pPr>
        <w:pStyle w:val="Tekstpodstawowy"/>
        <w:spacing w:before="0"/>
        <w:ind w:left="0" w:firstLine="0"/>
      </w:pPr>
    </w:p>
    <w:p w14:paraId="46D7317C" w14:textId="3A4DEDD9" w:rsidR="003E0AD9" w:rsidRPr="0060023E" w:rsidRDefault="001401CE" w:rsidP="0060023E">
      <w:pPr>
        <w:widowControl/>
        <w:spacing w:line="259" w:lineRule="auto"/>
        <w:jc w:val="center"/>
        <w:rPr>
          <w:rFonts w:eastAsia="Calibri"/>
          <w:b/>
          <w:bCs/>
          <w:caps/>
          <w:sz w:val="24"/>
          <w:szCs w:val="24"/>
          <w:lang w:eastAsia="en-US" w:bidi="ar-SA"/>
        </w:rPr>
      </w:pPr>
      <w:r>
        <w:rPr>
          <w:rFonts w:eastAsia="Calibri"/>
          <w:b/>
          <w:bCs/>
          <w:caps/>
          <w:sz w:val="24"/>
          <w:szCs w:val="24"/>
          <w:lang w:eastAsia="en-US" w:bidi="ar-SA"/>
        </w:rPr>
        <w:t xml:space="preserve">Karta do głosowania </w:t>
      </w:r>
      <w:bookmarkStart w:id="0" w:name="_GoBack"/>
      <w:bookmarkEnd w:id="0"/>
    </w:p>
    <w:p w14:paraId="489238E3" w14:textId="77777777" w:rsidR="003E0AD9" w:rsidRPr="00CD7D03" w:rsidRDefault="001401CE">
      <w:pPr>
        <w:jc w:val="both"/>
        <w:rPr>
          <w:rFonts w:eastAsia="Calibri"/>
          <w:b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>Na karcie do głosowania mieszkańcy Augustowa dokonują wyboru jednego projektu poprzez postawienie znaku „X” w odpowiednim polu w kolumnie „Wybór”. Dodatkowo należy wypełnić czytelnie pozostałe niezbędne informacje, tj. imię i nazwisko oraz adres zamieszkania.</w:t>
      </w:r>
    </w:p>
    <w:p w14:paraId="2C9D4A50" w14:textId="77777777" w:rsidR="003E0AD9" w:rsidRPr="00CD7D03" w:rsidRDefault="003E0AD9">
      <w:pPr>
        <w:rPr>
          <w:rFonts w:eastAsia="Calibri"/>
          <w:b/>
          <w:color w:val="000000"/>
          <w:lang w:eastAsia="hi-IN" w:bidi="hi-IN"/>
        </w:rPr>
      </w:pPr>
    </w:p>
    <w:p w14:paraId="29389D7B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 xml:space="preserve">Oddany głos uznaje się za nieważny, jeśli zachodzi co najmniej jedna z poniższych okoliczności: </w:t>
      </w:r>
    </w:p>
    <w:p w14:paraId="7BFE36EB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 xml:space="preserve">1) oddano głos na karcie niezgodnej z wzorem; </w:t>
      </w:r>
    </w:p>
    <w:p w14:paraId="628DE143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 xml:space="preserve">2) na karcie wybrano więcej niż 1 projekt; </w:t>
      </w:r>
    </w:p>
    <w:p w14:paraId="7807A5F9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 xml:space="preserve">3) mieszkaniec odda więcej niż jeden głos w głosowaniu; </w:t>
      </w:r>
    </w:p>
    <w:p w14:paraId="58772B1B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 xml:space="preserve">4) imię i nazwisko wpisane na karcie są nieczytelne; </w:t>
      </w:r>
    </w:p>
    <w:p w14:paraId="6EBD8924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 xml:space="preserve">5) adres wpisany na karcie jest nieczytelny; </w:t>
      </w:r>
    </w:p>
    <w:p w14:paraId="78431E37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 xml:space="preserve">6) brak na karcie podpisu osoby głosującej; </w:t>
      </w:r>
    </w:p>
    <w:p w14:paraId="41EB12CD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 xml:space="preserve">7) brak na karcie pełnych danych w adresie lub nazwisku głosującego; </w:t>
      </w:r>
    </w:p>
    <w:p w14:paraId="723D0ED2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 xml:space="preserve">8) brak znaku „X” na karcie do głosowania; </w:t>
      </w:r>
    </w:p>
    <w:p w14:paraId="2B6E9204" w14:textId="77777777" w:rsidR="003E0AD9" w:rsidRPr="00CD7D03" w:rsidRDefault="001401CE">
      <w:pPr>
        <w:rPr>
          <w:rFonts w:eastAsia="Calibri"/>
          <w:color w:val="000000"/>
          <w:lang w:eastAsia="hi-IN" w:bidi="hi-IN"/>
        </w:rPr>
      </w:pPr>
      <w:r w:rsidRPr="00CD7D03">
        <w:rPr>
          <w:rFonts w:eastAsia="Calibri"/>
          <w:color w:val="000000"/>
          <w:lang w:eastAsia="hi-IN" w:bidi="hi-IN"/>
        </w:rPr>
        <w:t>9) został oddany przez osobę nie będącą mieszkańcem Augustowa,</w:t>
      </w:r>
    </w:p>
    <w:p w14:paraId="4BE46384" w14:textId="77777777" w:rsidR="003E0AD9" w:rsidRPr="00CD7D03" w:rsidRDefault="001401CE">
      <w:pPr>
        <w:rPr>
          <w:rFonts w:eastAsia="Calibri"/>
          <w:color w:val="000000"/>
          <w:lang w:eastAsia="hi-IN"/>
        </w:rPr>
      </w:pPr>
      <w:r w:rsidRPr="00CD7D03">
        <w:rPr>
          <w:rFonts w:eastAsia="Calibri"/>
          <w:color w:val="000000"/>
          <w:lang w:eastAsia="hi-IN"/>
        </w:rPr>
        <w:t>10) w przypadku osoby małoletniej brak podpisu opiekuna prawnego/rodzica.</w:t>
      </w:r>
    </w:p>
    <w:p w14:paraId="13CAA469" w14:textId="77777777" w:rsidR="003E0AD9" w:rsidRPr="00CD7D03" w:rsidRDefault="001401CE">
      <w:pPr>
        <w:rPr>
          <w:rFonts w:eastAsia="Calibri"/>
          <w:b/>
          <w:color w:val="000000"/>
          <w:lang w:eastAsia="hi-IN" w:bidi="hi-IN"/>
        </w:rPr>
      </w:pPr>
      <w:r w:rsidRPr="00CD7D03">
        <w:rPr>
          <w:rFonts w:eastAsia="Calibri"/>
          <w:b/>
          <w:color w:val="000000"/>
          <w:lang w:eastAsia="hi-IN" w:bidi="hi-IN"/>
        </w:rPr>
        <w:t xml:space="preserve">Zasady glosowania: </w:t>
      </w:r>
    </w:p>
    <w:p w14:paraId="6012015F" w14:textId="77777777" w:rsidR="003E0AD9" w:rsidRPr="00CD7D03" w:rsidRDefault="001401CE">
      <w:pPr>
        <w:rPr>
          <w:rFonts w:eastAsia="Calibri"/>
          <w:b/>
          <w:color w:val="000000"/>
          <w:lang w:eastAsia="hi-IN" w:bidi="hi-IN"/>
        </w:rPr>
      </w:pPr>
      <w:r w:rsidRPr="00CD7D03">
        <w:rPr>
          <w:rFonts w:eastAsia="Calibri"/>
          <w:b/>
          <w:color w:val="000000"/>
          <w:lang w:eastAsia="hi-IN" w:bidi="hi-IN"/>
        </w:rPr>
        <w:t xml:space="preserve">1) głosujący wybiera 1 projekt; </w:t>
      </w:r>
    </w:p>
    <w:p w14:paraId="73065EFE" w14:textId="0B9968C5" w:rsidR="003E0AD9" w:rsidRDefault="001401CE">
      <w:pPr>
        <w:rPr>
          <w:rFonts w:eastAsia="Calibri"/>
          <w:b/>
          <w:color w:val="000000"/>
          <w:lang w:eastAsia="hi-IN" w:bidi="hi-IN"/>
        </w:rPr>
      </w:pPr>
      <w:r w:rsidRPr="00CD7D03">
        <w:rPr>
          <w:rFonts w:eastAsia="Calibri"/>
          <w:b/>
          <w:color w:val="000000"/>
          <w:lang w:eastAsia="hi-IN" w:bidi="hi-IN"/>
        </w:rPr>
        <w:t xml:space="preserve">2) można tylko raz wziąć udział w głosowaniu. </w:t>
      </w:r>
    </w:p>
    <w:p w14:paraId="751ED13C" w14:textId="77777777" w:rsidR="0060023E" w:rsidRPr="0060023E" w:rsidRDefault="0060023E">
      <w:pPr>
        <w:rPr>
          <w:rFonts w:eastAsia="Calibri"/>
          <w:color w:val="00000A"/>
          <w:lang w:eastAsia="hi-IN" w:bidi="hi-IN"/>
        </w:rPr>
      </w:pPr>
    </w:p>
    <w:p w14:paraId="56771F9F" w14:textId="77777777" w:rsidR="003E0AD9" w:rsidRDefault="001401CE">
      <w:pPr>
        <w:widowControl/>
        <w:spacing w:line="259" w:lineRule="auto"/>
        <w:jc w:val="center"/>
        <w:rPr>
          <w:rFonts w:eastAsia="Calibri"/>
          <w:b/>
          <w:sz w:val="24"/>
          <w:szCs w:val="24"/>
          <w:lang w:eastAsia="en-US" w:bidi="ar-SA"/>
        </w:rPr>
      </w:pPr>
      <w:r>
        <w:rPr>
          <w:rFonts w:eastAsia="Calibri"/>
          <w:b/>
          <w:sz w:val="24"/>
          <w:szCs w:val="24"/>
          <w:lang w:eastAsia="en-US" w:bidi="ar-SA"/>
        </w:rPr>
        <w:t>LISTA PROJEKTÓW</w:t>
      </w:r>
    </w:p>
    <w:tbl>
      <w:tblPr>
        <w:tblW w:w="10269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1197"/>
        <w:gridCol w:w="6946"/>
        <w:gridCol w:w="2126"/>
      </w:tblGrid>
      <w:tr w:rsidR="003E0AD9" w14:paraId="4BCAE729" w14:textId="77777777">
        <w:trPr>
          <w:trHeight w:val="316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FF96" w14:textId="77777777" w:rsidR="003E0AD9" w:rsidRDefault="001401C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WYBÓR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FBC0" w14:textId="77777777" w:rsidR="003E0AD9" w:rsidRDefault="001401C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NUMER, NAZWA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3FE1EC" w14:textId="77777777" w:rsidR="003E0AD9" w:rsidRDefault="001401C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KOSZT</w:t>
            </w:r>
          </w:p>
        </w:tc>
      </w:tr>
      <w:tr w:rsidR="003E0AD9" w14:paraId="2AD688BC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F439" w14:textId="77777777" w:rsidR="003E0AD9" w:rsidRDefault="003E0AD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10DC" w14:textId="281F909E" w:rsidR="003E0AD9" w:rsidRPr="00AF4B37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AF4B37">
              <w:rPr>
                <w:rFonts w:eastAsia="Calibri"/>
                <w:b/>
                <w:sz w:val="24"/>
                <w:szCs w:val="24"/>
                <w:lang w:eastAsia="en-US" w:bidi="ar-SA"/>
              </w:rPr>
              <w:t>SA.3020.1.202</w:t>
            </w:r>
            <w:r w:rsidR="00ED565E" w:rsidRPr="00AF4B37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 w:rsidRPr="00AF4B37"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, </w:t>
            </w:r>
            <w:r w:rsidR="00116BD3" w:rsidRPr="00AF4B37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Chodzący Augustów</w:t>
            </w:r>
            <w:r w:rsidR="00116BD3" w:rsidRPr="00AF4B37">
              <w:rPr>
                <w:rFonts w:eastAsia="Calibri"/>
                <w:sz w:val="24"/>
                <w:szCs w:val="24"/>
                <w:lang w:eastAsia="en-US" w:bidi="ar-SA"/>
              </w:rPr>
              <w:t xml:space="preserve"> – bezpłatne zajęcia Nordic Walking z instruktorem dla mieszkańców Augustowa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03C62E" w14:textId="7939499A" w:rsidR="003E0AD9" w:rsidRPr="003E4791" w:rsidRDefault="00295D30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E4791">
              <w:rPr>
                <w:rFonts w:eastAsia="Calibri"/>
                <w:sz w:val="24"/>
                <w:szCs w:val="24"/>
                <w:lang w:eastAsia="en-US" w:bidi="ar-SA"/>
              </w:rPr>
              <w:t>10</w:t>
            </w:r>
            <w:r w:rsidR="00C46E26" w:rsidRPr="003E4791">
              <w:rPr>
                <w:rFonts w:eastAsia="Calibri"/>
                <w:sz w:val="24"/>
                <w:szCs w:val="24"/>
                <w:lang w:eastAsia="en-US" w:bidi="ar-SA"/>
              </w:rPr>
              <w:t> </w:t>
            </w:r>
            <w:r w:rsidRPr="003E4791">
              <w:rPr>
                <w:rFonts w:eastAsia="Calibri"/>
                <w:sz w:val="24"/>
                <w:szCs w:val="24"/>
                <w:lang w:eastAsia="en-US" w:bidi="ar-SA"/>
              </w:rPr>
              <w:t>5</w:t>
            </w:r>
            <w:r w:rsidR="00C46E26" w:rsidRPr="003E4791">
              <w:rPr>
                <w:rFonts w:eastAsia="Calibri"/>
                <w:sz w:val="24"/>
                <w:szCs w:val="24"/>
                <w:lang w:eastAsia="en-US" w:bidi="ar-SA"/>
              </w:rPr>
              <w:t>00,00 zł</w:t>
            </w:r>
          </w:p>
        </w:tc>
      </w:tr>
      <w:tr w:rsidR="003E0AD9" w14:paraId="28D1DD6D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6CB7" w14:textId="77777777" w:rsidR="003E0AD9" w:rsidRDefault="003E0AD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8F09" w14:textId="77777777" w:rsidR="00ED565E" w:rsidRDefault="00C46E26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</w:t>
            </w:r>
            <w:r w:rsidR="00ED565E">
              <w:rPr>
                <w:rFonts w:eastAsia="Calibri"/>
                <w:b/>
                <w:sz w:val="24"/>
                <w:szCs w:val="24"/>
                <w:lang w:eastAsia="en-US" w:bidi="ar-SA"/>
              </w:rPr>
              <w:t>2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.202</w:t>
            </w:r>
            <w:r w:rsidR="00ED565E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, </w:t>
            </w:r>
            <w:r w:rsidR="00ED565E">
              <w:rPr>
                <w:rFonts w:eastAsia="Calibri"/>
                <w:sz w:val="24"/>
                <w:szCs w:val="24"/>
                <w:lang w:eastAsia="en-US" w:bidi="ar-SA"/>
              </w:rPr>
              <w:t>Augustów. Natura w szklance</w:t>
            </w:r>
          </w:p>
          <w:p w14:paraId="0C7F68D9" w14:textId="6765CB86" w:rsidR="00ED565E" w:rsidRPr="00ED565E" w:rsidRDefault="00ED565E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Darmowa woda z kranu w restauracjach i kawiarniach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E60170" w14:textId="69D89456" w:rsidR="003E0AD9" w:rsidRDefault="00ED565E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15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 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000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,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0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0 zł</w:t>
            </w:r>
          </w:p>
        </w:tc>
      </w:tr>
      <w:tr w:rsidR="00C46E26" w14:paraId="54D60505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2523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A534" w14:textId="44EA6E76" w:rsidR="00C46E26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</w:t>
            </w:r>
            <w:r w:rsidR="00CD0B65">
              <w:rPr>
                <w:rFonts w:eastAsia="Calibri"/>
                <w:b/>
                <w:sz w:val="24"/>
                <w:szCs w:val="24"/>
                <w:lang w:eastAsia="en-US" w:bidi="ar-SA"/>
              </w:rPr>
              <w:t>3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.202</w:t>
            </w:r>
            <w:r w:rsidR="00ED565E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, </w:t>
            </w:r>
            <w:r w:rsidR="00CD0B65">
              <w:rPr>
                <w:rFonts w:eastAsia="Calibri"/>
                <w:sz w:val="24"/>
                <w:szCs w:val="24"/>
                <w:lang w:eastAsia="en-US" w:bidi="ar-SA"/>
              </w:rPr>
              <w:t xml:space="preserve">,,Senior Cafe” – cykl zajęć i warsztatów </w:t>
            </w:r>
            <w:r w:rsidR="00EC0B2C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="00CD0B65">
              <w:rPr>
                <w:rFonts w:eastAsia="Calibri"/>
                <w:sz w:val="24"/>
                <w:szCs w:val="24"/>
                <w:lang w:eastAsia="en-US" w:bidi="ar-SA"/>
              </w:rPr>
              <w:t>dla seniorów w Augustowie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518E89" w14:textId="0462D3DF" w:rsidR="00C46E26" w:rsidRDefault="00CD0B65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10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 80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0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,00 zł</w:t>
            </w:r>
          </w:p>
        </w:tc>
      </w:tr>
      <w:tr w:rsidR="00C46E26" w14:paraId="13060AC0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7084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376B" w14:textId="1AC77D7E" w:rsidR="00C46E26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</w:t>
            </w:r>
            <w:r w:rsidR="00EC0B2C">
              <w:rPr>
                <w:rFonts w:eastAsia="Calibri"/>
                <w:b/>
                <w:sz w:val="24"/>
                <w:szCs w:val="24"/>
                <w:lang w:eastAsia="en-US" w:bidi="ar-SA"/>
              </w:rPr>
              <w:t>4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.202</w:t>
            </w:r>
            <w:r w:rsidR="00EC0B2C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, </w:t>
            </w:r>
            <w:r w:rsidR="00BA23AF">
              <w:rPr>
                <w:rFonts w:eastAsia="Calibri"/>
                <w:sz w:val="24"/>
                <w:szCs w:val="24"/>
                <w:lang w:eastAsia="en-US" w:bidi="ar-SA"/>
              </w:rPr>
              <w:t>Zakup tomografu akustycznego do badania drzew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41D7F0" w14:textId="49A9D182" w:rsidR="00C46E26" w:rsidRDefault="00BA23AF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67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 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910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,00 zł</w:t>
            </w:r>
          </w:p>
        </w:tc>
      </w:tr>
      <w:tr w:rsidR="00C46E26" w14:paraId="0BBCAFE7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BEDA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82F0" w14:textId="2FE75488" w:rsidR="00C46E26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SA.3020.6.202</w:t>
            </w:r>
            <w:r w:rsidR="006C6121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 w:rsidRPr="00271C83">
              <w:rPr>
                <w:rFonts w:eastAsia="Calibri"/>
                <w:sz w:val="24"/>
                <w:szCs w:val="24"/>
                <w:lang w:eastAsia="en-US" w:bidi="ar-SA"/>
              </w:rPr>
              <w:t xml:space="preserve">, </w:t>
            </w:r>
            <w:r w:rsidR="006C6121" w:rsidRPr="006C6121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Augustów Zaawansowany Treningowo</w:t>
            </w:r>
            <w:r w:rsidR="006C6121">
              <w:rPr>
                <w:rFonts w:eastAsia="Calibri"/>
                <w:sz w:val="24"/>
                <w:szCs w:val="24"/>
                <w:lang w:eastAsia="en-US" w:bidi="ar-SA"/>
              </w:rPr>
              <w:t xml:space="preserve"> – doposażenie Stadionu Miejskiego im. Jolanty Sowól w Augustowie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9B37EA" w14:textId="0A9D6F0E" w:rsidR="00C46E26" w:rsidRDefault="006C6121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115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 000,00 zł</w:t>
            </w:r>
          </w:p>
        </w:tc>
      </w:tr>
      <w:tr w:rsidR="00C46E26" w14:paraId="72D42E6B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8C2D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72EB" w14:textId="4EAA6E95" w:rsidR="00C46E26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SA.3020.7.202</w:t>
            </w:r>
            <w:r w:rsidR="00A41534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, </w:t>
            </w:r>
            <w:r w:rsidR="00A41534">
              <w:rPr>
                <w:rFonts w:eastAsia="Calibri"/>
                <w:sz w:val="24"/>
                <w:szCs w:val="24"/>
                <w:lang w:eastAsia="en-US" w:bidi="ar-SA"/>
              </w:rPr>
              <w:t>Siłownia z obciążeniem w Augustowie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47494F" w14:textId="4BBB8735" w:rsidR="00C46E26" w:rsidRDefault="00A41534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326 993,14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 xml:space="preserve"> zł</w:t>
            </w:r>
          </w:p>
        </w:tc>
      </w:tr>
      <w:tr w:rsidR="00C46E26" w14:paraId="14EBCBB5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59AC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E25E" w14:textId="17DB6A51" w:rsidR="00C46E26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SA.3020.8.202</w:t>
            </w:r>
            <w:r w:rsidR="00B676A8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 w:rsidR="00271C83">
              <w:rPr>
                <w:rFonts w:eastAsia="Calibri"/>
                <w:b/>
                <w:sz w:val="24"/>
                <w:szCs w:val="24"/>
                <w:lang w:eastAsia="en-US" w:bidi="ar-SA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 </w:t>
            </w:r>
            <w:r w:rsidR="00B676A8">
              <w:rPr>
                <w:rFonts w:eastAsia="Calibri"/>
                <w:sz w:val="24"/>
                <w:szCs w:val="24"/>
                <w:lang w:eastAsia="en-US" w:bidi="ar-SA"/>
              </w:rPr>
              <w:t>Ja. Kobieta. Przestrzeń.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B43038B" w14:textId="216DA211" w:rsidR="00C46E26" w:rsidRDefault="00B676A8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35 500,00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 xml:space="preserve"> zł</w:t>
            </w:r>
          </w:p>
        </w:tc>
      </w:tr>
      <w:tr w:rsidR="00C46E26" w14:paraId="6E37F237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6AA1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9AE7" w14:textId="6D2F7A7C" w:rsidR="00C46E26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</w:t>
            </w:r>
            <w:r w:rsidR="00612CE4">
              <w:rPr>
                <w:rFonts w:eastAsia="Calibri"/>
                <w:b/>
                <w:sz w:val="24"/>
                <w:szCs w:val="24"/>
                <w:lang w:eastAsia="en-US" w:bidi="ar-SA"/>
              </w:rPr>
              <w:t>10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.202</w:t>
            </w:r>
            <w:r w:rsidR="00612CE4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 w:rsidR="00271C83">
              <w:rPr>
                <w:rFonts w:eastAsia="Calibri"/>
                <w:b/>
                <w:sz w:val="24"/>
                <w:szCs w:val="24"/>
                <w:lang w:eastAsia="en-US" w:bidi="ar-SA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 </w:t>
            </w:r>
            <w:r w:rsidR="004E7FB9">
              <w:rPr>
                <w:rFonts w:eastAsia="Calibri"/>
                <w:sz w:val="24"/>
                <w:szCs w:val="24"/>
                <w:lang w:eastAsia="en-US" w:bidi="ar-SA"/>
              </w:rPr>
              <w:t>Augustów rozświetlony kolorowymi motylami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1B23F6C" w14:textId="37108B50" w:rsidR="00C46E26" w:rsidRDefault="00C46E26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3</w:t>
            </w:r>
            <w:r w:rsidR="004E7FB9">
              <w:rPr>
                <w:rFonts w:eastAsia="Calibri"/>
                <w:sz w:val="24"/>
                <w:szCs w:val="24"/>
                <w:lang w:eastAsia="en-US" w:bidi="ar-SA"/>
              </w:rPr>
              <w:t>5 385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,00 zł</w:t>
            </w:r>
          </w:p>
        </w:tc>
      </w:tr>
      <w:tr w:rsidR="00C46E26" w14:paraId="4FD2F33B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8B6B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2EAF" w14:textId="3EB87EE5" w:rsidR="00C46E26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SA.3020.1</w:t>
            </w:r>
            <w:r w:rsidR="004E7FB9">
              <w:rPr>
                <w:rFonts w:eastAsia="Calibri"/>
                <w:b/>
                <w:sz w:val="24"/>
                <w:szCs w:val="24"/>
                <w:lang w:eastAsia="en-US" w:bidi="ar-SA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.202</w:t>
            </w:r>
            <w:r w:rsidR="004E7FB9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 w:rsidRPr="00271C83">
              <w:rPr>
                <w:rFonts w:eastAsia="Calibri"/>
                <w:sz w:val="24"/>
                <w:szCs w:val="24"/>
                <w:lang w:eastAsia="en-US" w:bidi="ar-SA"/>
              </w:rPr>
              <w:t xml:space="preserve">, </w:t>
            </w:r>
            <w:r w:rsidR="00AE5C7E">
              <w:rPr>
                <w:rFonts w:eastAsia="Calibri"/>
                <w:sz w:val="24"/>
                <w:szCs w:val="24"/>
                <w:lang w:eastAsia="en-US" w:bidi="ar-SA"/>
              </w:rPr>
              <w:t>Mały Kanał Augustowski – interaktywna instalacja wodna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2FCCDD" w14:textId="7CC0734F" w:rsidR="00C46E26" w:rsidRDefault="00AE5C7E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480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 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000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,00 zł</w:t>
            </w:r>
          </w:p>
        </w:tc>
      </w:tr>
      <w:tr w:rsidR="00C46E26" w14:paraId="5093517D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172F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1F19" w14:textId="693D219A" w:rsidR="00C46E26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SA.3020.1</w:t>
            </w:r>
            <w:r w:rsidR="00B124C2">
              <w:rPr>
                <w:rFonts w:eastAsia="Calibri"/>
                <w:b/>
                <w:sz w:val="24"/>
                <w:szCs w:val="24"/>
                <w:lang w:eastAsia="en-US" w:bidi="ar-SA"/>
              </w:rPr>
              <w:t>2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.202</w:t>
            </w:r>
            <w:r w:rsidR="00B124C2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 w:rsidR="00271C83">
              <w:rPr>
                <w:rFonts w:eastAsia="Calibri"/>
                <w:b/>
                <w:sz w:val="24"/>
                <w:szCs w:val="24"/>
                <w:lang w:eastAsia="en-US" w:bidi="ar-SA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 </w:t>
            </w:r>
            <w:r w:rsidR="00B124C2">
              <w:rPr>
                <w:rFonts w:eastAsia="Calibri"/>
                <w:sz w:val="24"/>
                <w:szCs w:val="24"/>
                <w:lang w:eastAsia="en-US" w:bidi="ar-SA"/>
              </w:rPr>
              <w:t>Kopuła</w:t>
            </w:r>
            <w:r w:rsidR="00AE67B3">
              <w:rPr>
                <w:rFonts w:eastAsia="Calibri"/>
                <w:sz w:val="24"/>
                <w:szCs w:val="24"/>
                <w:lang w:eastAsia="en-US" w:bidi="ar-SA"/>
              </w:rPr>
              <w:t xml:space="preserve"> sensoryczna dla dzieci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F5BE53" w14:textId="19DA21FC" w:rsidR="00C46E26" w:rsidRDefault="00AE67B3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297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 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1</w:t>
            </w:r>
            <w:r w:rsidR="00C46E26">
              <w:rPr>
                <w:rFonts w:eastAsia="Calibri"/>
                <w:sz w:val="24"/>
                <w:szCs w:val="24"/>
                <w:lang w:eastAsia="en-US" w:bidi="ar-SA"/>
              </w:rPr>
              <w:t>00,00 zł</w:t>
            </w:r>
          </w:p>
        </w:tc>
      </w:tr>
      <w:tr w:rsidR="00C46E26" w14:paraId="75EEAD34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A273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C549" w14:textId="04EA1772" w:rsidR="00C46E26" w:rsidRDefault="00C46E26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</w:t>
            </w:r>
            <w:r w:rsidR="00271C83">
              <w:rPr>
                <w:rFonts w:eastAsia="Calibri"/>
                <w:b/>
                <w:sz w:val="24"/>
                <w:szCs w:val="24"/>
                <w:lang w:eastAsia="en-US" w:bidi="ar-SA"/>
              </w:rPr>
              <w:t>.1</w:t>
            </w:r>
            <w:r w:rsidR="00D92A4F">
              <w:rPr>
                <w:rFonts w:eastAsia="Calibri"/>
                <w:b/>
                <w:sz w:val="24"/>
                <w:szCs w:val="24"/>
                <w:lang w:eastAsia="en-US" w:bidi="ar-SA"/>
              </w:rPr>
              <w:t>4</w:t>
            </w:r>
            <w:r w:rsidR="00271C83">
              <w:rPr>
                <w:rFonts w:eastAsia="Calibri"/>
                <w:b/>
                <w:sz w:val="24"/>
                <w:szCs w:val="24"/>
                <w:lang w:eastAsia="en-US" w:bidi="ar-SA"/>
              </w:rPr>
              <w:t>.202</w:t>
            </w:r>
            <w:r w:rsidR="00D92A4F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 w:rsidR="00271C83"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, </w:t>
            </w:r>
            <w:r w:rsidR="00D92A4F">
              <w:rPr>
                <w:rFonts w:eastAsia="Calibri"/>
                <w:sz w:val="24"/>
                <w:szCs w:val="24"/>
                <w:lang w:eastAsia="en-US" w:bidi="ar-SA"/>
              </w:rPr>
              <w:t xml:space="preserve">AdrenaLine Augustów </w:t>
            </w:r>
            <w:r w:rsidR="00271C83"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C93B24" w14:textId="72A3699D" w:rsidR="00C46E26" w:rsidRDefault="00D92A4F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17</w:t>
            </w:r>
            <w:r w:rsidR="00271C83">
              <w:rPr>
                <w:rFonts w:eastAsia="Calibri"/>
                <w:sz w:val="24"/>
                <w:szCs w:val="24"/>
                <w:lang w:eastAsia="en-US" w:bidi="ar-SA"/>
              </w:rPr>
              <w:t>6 000,00 zł</w:t>
            </w:r>
          </w:p>
        </w:tc>
      </w:tr>
      <w:tr w:rsidR="00C46E26" w14:paraId="10DD31A7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63B" w14:textId="77777777" w:rsidR="00C46E26" w:rsidRDefault="00C46E2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44AD" w14:textId="4C1C8BB2" w:rsidR="00C46E26" w:rsidRDefault="00271C83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SA.3020.1</w:t>
            </w:r>
            <w:r w:rsidR="0075240B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.202</w:t>
            </w:r>
            <w:r w:rsidR="0075240B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, </w:t>
            </w:r>
            <w:r w:rsidR="0075240B">
              <w:rPr>
                <w:rFonts w:eastAsia="Calibri"/>
                <w:sz w:val="24"/>
                <w:szCs w:val="24"/>
                <w:lang w:eastAsia="en-US" w:bidi="ar-SA"/>
              </w:rPr>
              <w:t>Augustów Przyjazny Zwierzętom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4516004" w14:textId="38DF4F34" w:rsidR="00C46E26" w:rsidRDefault="0075240B" w:rsidP="00A905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82</w:t>
            </w:r>
            <w:r w:rsidR="00271C83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000</w:t>
            </w:r>
            <w:r w:rsidR="00271C83">
              <w:rPr>
                <w:rFonts w:eastAsia="Calibri"/>
                <w:sz w:val="24"/>
                <w:szCs w:val="24"/>
                <w:lang w:eastAsia="en-US" w:bidi="ar-SA"/>
              </w:rPr>
              <w:t>,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00</w:t>
            </w:r>
            <w:r w:rsidR="00271C83">
              <w:rPr>
                <w:rFonts w:eastAsia="Calibri"/>
                <w:sz w:val="24"/>
                <w:szCs w:val="24"/>
                <w:lang w:eastAsia="en-US" w:bidi="ar-SA"/>
              </w:rPr>
              <w:t xml:space="preserve"> zł</w:t>
            </w:r>
          </w:p>
        </w:tc>
      </w:tr>
      <w:tr w:rsidR="00271C83" w14:paraId="0A6B3FA4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50BC" w14:textId="77777777" w:rsidR="00271C83" w:rsidRDefault="00271C8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F7CA" w14:textId="3545A19B" w:rsidR="00271C83" w:rsidRDefault="00271C83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SA.3020.1</w:t>
            </w:r>
            <w:r w:rsidR="00227139">
              <w:rPr>
                <w:rFonts w:eastAsia="Calibri"/>
                <w:b/>
                <w:sz w:val="24"/>
                <w:szCs w:val="24"/>
                <w:lang w:eastAsia="en-US" w:bidi="ar-SA"/>
              </w:rPr>
              <w:t>6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.202</w:t>
            </w:r>
            <w:r w:rsidR="00227139">
              <w:rPr>
                <w:rFonts w:eastAsia="Calibri"/>
                <w:b/>
                <w:sz w:val="24"/>
                <w:szCs w:val="24"/>
                <w:lang w:eastAsia="en-US" w:bidi="ar-SA"/>
              </w:rPr>
              <w:t>5</w:t>
            </w: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, </w:t>
            </w:r>
            <w:r w:rsidR="00227139">
              <w:rPr>
                <w:rFonts w:eastAsia="Calibri"/>
                <w:sz w:val="24"/>
                <w:szCs w:val="24"/>
                <w:lang w:eastAsia="en-US" w:bidi="ar-SA"/>
              </w:rPr>
              <w:t>110 urodziny Lipowca – impreza dla całego miasta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BFE2C4" w14:textId="5AE3D5F4" w:rsidR="00271C83" w:rsidRDefault="00227139" w:rsidP="00A90553">
            <w:pPr>
              <w:tabs>
                <w:tab w:val="center" w:pos="1058"/>
                <w:tab w:val="right" w:pos="2116"/>
              </w:tabs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130</w:t>
            </w:r>
            <w:r w:rsidR="00937FBF">
              <w:rPr>
                <w:rFonts w:eastAsia="Calibri"/>
                <w:sz w:val="24"/>
                <w:szCs w:val="24"/>
                <w:lang w:eastAsia="en-US" w:bidi="ar-SA"/>
              </w:rPr>
              <w:t> 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0</w:t>
            </w:r>
            <w:r w:rsidR="00937FBF">
              <w:rPr>
                <w:rFonts w:eastAsia="Calibri"/>
                <w:sz w:val="24"/>
                <w:szCs w:val="24"/>
                <w:lang w:eastAsia="en-US" w:bidi="ar-SA"/>
              </w:rPr>
              <w:t>00,00 zł</w:t>
            </w:r>
          </w:p>
        </w:tc>
      </w:tr>
      <w:tr w:rsidR="000E78AF" w14:paraId="201407AC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C84A" w14:textId="77777777" w:rsidR="000E78AF" w:rsidRDefault="000E78A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8EC2" w14:textId="35148628" w:rsidR="000E78AF" w:rsidRDefault="000E78AF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SA.3020.17.2025 </w:t>
            </w:r>
            <w:r w:rsidRPr="000E78AF">
              <w:rPr>
                <w:rFonts w:eastAsia="Calibri"/>
                <w:bCs/>
                <w:sz w:val="24"/>
                <w:szCs w:val="24"/>
                <w:lang w:eastAsia="en-US" w:bidi="ar-SA"/>
              </w:rPr>
              <w:t>Koncert lokalnych artystów</w:t>
            </w:r>
            <w:r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 ,,ROCKujący Augustów”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40A7415" w14:textId="7C79DD05" w:rsidR="000E78AF" w:rsidRDefault="0068480A" w:rsidP="00A90553">
            <w:pPr>
              <w:tabs>
                <w:tab w:val="center" w:pos="1058"/>
                <w:tab w:val="right" w:pos="2116"/>
              </w:tabs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74 000,00 zł</w:t>
            </w:r>
          </w:p>
        </w:tc>
      </w:tr>
      <w:tr w:rsidR="0068480A" w14:paraId="1F15C8C2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2796" w14:textId="77777777" w:rsidR="0068480A" w:rsidRDefault="0068480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8566" w14:textId="39C85FDA" w:rsidR="0068480A" w:rsidRDefault="0068480A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SA.3020.18.2025 </w:t>
            </w:r>
            <w:r w:rsidRPr="0068480A">
              <w:rPr>
                <w:rFonts w:eastAsia="Calibri"/>
                <w:bCs/>
                <w:sz w:val="24"/>
                <w:szCs w:val="24"/>
                <w:lang w:eastAsia="en-US" w:bidi="ar-SA"/>
              </w:rPr>
              <w:t>Kręci mnie Augustów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478713" w14:textId="24397409" w:rsidR="0068480A" w:rsidRDefault="001B7D2E" w:rsidP="00A90553">
            <w:pPr>
              <w:tabs>
                <w:tab w:val="center" w:pos="1058"/>
                <w:tab w:val="right" w:pos="2116"/>
              </w:tabs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45 097,00 zł</w:t>
            </w:r>
          </w:p>
        </w:tc>
      </w:tr>
      <w:tr w:rsidR="001B7D2E" w14:paraId="789A32D3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2EBD" w14:textId="77777777" w:rsidR="001B7D2E" w:rsidRDefault="001B7D2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0929" w14:textId="7E89303F" w:rsidR="001B7D2E" w:rsidRDefault="001B7D2E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SA.3020.19.2025 </w:t>
            </w:r>
            <w:r w:rsidR="00F655D9">
              <w:rPr>
                <w:rFonts w:eastAsia="Calibri"/>
                <w:bCs/>
                <w:sz w:val="24"/>
                <w:szCs w:val="24"/>
                <w:lang w:eastAsia="en-US" w:bidi="ar-SA"/>
              </w:rPr>
              <w:t>TABLICA PAMIĄTKOWA OFIAR RZEZI WOŁYŃSKIEJ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305784" w14:textId="77AACCA0" w:rsidR="001B7D2E" w:rsidRDefault="001B7D2E" w:rsidP="00A90553">
            <w:pPr>
              <w:tabs>
                <w:tab w:val="center" w:pos="1058"/>
                <w:tab w:val="right" w:pos="2116"/>
              </w:tabs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20 000,00 zł</w:t>
            </w:r>
          </w:p>
        </w:tc>
      </w:tr>
      <w:tr w:rsidR="00442FB1" w14:paraId="27F32371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F608" w14:textId="77777777" w:rsidR="00442FB1" w:rsidRDefault="00442FB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407B" w14:textId="00230262" w:rsidR="00442FB1" w:rsidRPr="00EE495E" w:rsidRDefault="00EE495E">
            <w:pPr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SA.3020.20.2025 </w:t>
            </w:r>
            <w:r>
              <w:rPr>
                <w:rFonts w:eastAsia="Calibri"/>
                <w:bCs/>
                <w:sz w:val="24"/>
                <w:szCs w:val="24"/>
                <w:lang w:eastAsia="en-US" w:bidi="ar-SA"/>
              </w:rPr>
              <w:t>Warsztaty Podróżnicze dla Dzieci – ferie pełne przygód!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02BBFF" w14:textId="2D2F7397" w:rsidR="00442FB1" w:rsidRDefault="00EE495E" w:rsidP="00A90553">
            <w:pPr>
              <w:tabs>
                <w:tab w:val="center" w:pos="1058"/>
                <w:tab w:val="right" w:pos="2116"/>
              </w:tabs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8 610,00 zł</w:t>
            </w:r>
          </w:p>
        </w:tc>
      </w:tr>
      <w:tr w:rsidR="00442FB1" w14:paraId="1D2EC3A9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18A0" w14:textId="77777777" w:rsidR="00442FB1" w:rsidRDefault="00442FB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5B69" w14:textId="45F43B47" w:rsidR="00442FB1" w:rsidRPr="00AF4B37" w:rsidRDefault="00AF4B37">
            <w:pPr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SA.3020.21.2025 </w:t>
            </w:r>
            <w:r>
              <w:rPr>
                <w:rFonts w:eastAsia="Calibri"/>
                <w:bCs/>
                <w:sz w:val="24"/>
                <w:szCs w:val="24"/>
                <w:lang w:eastAsia="en-US" w:bidi="ar-SA"/>
              </w:rPr>
              <w:t>JUBILEUSZOWY #500 PARKRUN AUGUSTÓW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D1A836" w14:textId="28245C21" w:rsidR="00442FB1" w:rsidRDefault="00AF4B37" w:rsidP="00A90553">
            <w:pPr>
              <w:tabs>
                <w:tab w:val="center" w:pos="1058"/>
                <w:tab w:val="right" w:pos="2116"/>
              </w:tabs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20 000,00 zł</w:t>
            </w:r>
          </w:p>
        </w:tc>
      </w:tr>
      <w:tr w:rsidR="00442FB1" w14:paraId="1D952A1C" w14:textId="77777777" w:rsidTr="00EE495E">
        <w:trPr>
          <w:trHeight w:val="56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FF48" w14:textId="77777777" w:rsidR="00442FB1" w:rsidRDefault="00442FB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F60B" w14:textId="77777777" w:rsidR="00AF4B37" w:rsidRDefault="00AF4B37">
            <w:pPr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SA.3020.22.2025 </w:t>
            </w:r>
            <w:r w:rsidRPr="00AF4B37">
              <w:rPr>
                <w:rFonts w:eastAsia="Calibri"/>
                <w:bCs/>
                <w:sz w:val="24"/>
                <w:szCs w:val="24"/>
                <w:lang w:eastAsia="en-US" w:bidi="ar-SA"/>
              </w:rPr>
              <w:t>Szkolenie</w:t>
            </w:r>
            <w:r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 z konstrukcji dronów FPV </w:t>
            </w:r>
          </w:p>
          <w:p w14:paraId="14C12B93" w14:textId="2C784D73" w:rsidR="00442FB1" w:rsidRDefault="00AF4B37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Cs/>
                <w:sz w:val="24"/>
                <w:szCs w:val="24"/>
                <w:lang w:eastAsia="en-US" w:bidi="ar-SA"/>
              </w:rPr>
              <w:t>dla mieszkańców Augustowa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1B165A4" w14:textId="6755F7C5" w:rsidR="00442FB1" w:rsidRDefault="00AF4B37" w:rsidP="00A90553">
            <w:pPr>
              <w:tabs>
                <w:tab w:val="center" w:pos="1058"/>
                <w:tab w:val="right" w:pos="2116"/>
              </w:tabs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75 000,00 zł</w:t>
            </w:r>
          </w:p>
        </w:tc>
      </w:tr>
    </w:tbl>
    <w:p w14:paraId="16286E96" w14:textId="46F3B163" w:rsidR="003E0AD9" w:rsidRDefault="0047793D">
      <w:pPr>
        <w:widowControl/>
        <w:spacing w:line="259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</w:t>
      </w:r>
    </w:p>
    <w:p w14:paraId="2827335E" w14:textId="77777777" w:rsidR="003E0AD9" w:rsidRDefault="001401CE">
      <w:pPr>
        <w:widowControl/>
        <w:spacing w:line="259" w:lineRule="auto"/>
        <w:jc w:val="both"/>
        <w:rPr>
          <w:rFonts w:eastAsia="Calibri"/>
          <w:b/>
          <w:sz w:val="24"/>
          <w:szCs w:val="24"/>
          <w:lang w:eastAsia="en-US" w:bidi="ar-SA"/>
        </w:rPr>
      </w:pPr>
      <w:r>
        <w:rPr>
          <w:rFonts w:eastAsia="Calibri"/>
          <w:b/>
          <w:sz w:val="24"/>
          <w:szCs w:val="24"/>
          <w:lang w:eastAsia="en-US" w:bidi="ar-SA"/>
        </w:rPr>
        <w:t xml:space="preserve">Imię i nazwisko osoby głosującej: </w:t>
      </w:r>
    </w:p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344"/>
        <w:gridCol w:w="346"/>
        <w:gridCol w:w="345"/>
        <w:gridCol w:w="343"/>
        <w:gridCol w:w="345"/>
        <w:gridCol w:w="347"/>
        <w:gridCol w:w="340"/>
        <w:gridCol w:w="345"/>
        <w:gridCol w:w="348"/>
        <w:gridCol w:w="339"/>
        <w:gridCol w:w="349"/>
        <w:gridCol w:w="344"/>
        <w:gridCol w:w="343"/>
        <w:gridCol w:w="345"/>
        <w:gridCol w:w="344"/>
        <w:gridCol w:w="343"/>
        <w:gridCol w:w="345"/>
        <w:gridCol w:w="348"/>
        <w:gridCol w:w="339"/>
        <w:gridCol w:w="347"/>
        <w:gridCol w:w="346"/>
        <w:gridCol w:w="339"/>
        <w:gridCol w:w="349"/>
        <w:gridCol w:w="344"/>
        <w:gridCol w:w="343"/>
        <w:gridCol w:w="345"/>
        <w:gridCol w:w="346"/>
        <w:gridCol w:w="341"/>
        <w:gridCol w:w="345"/>
        <w:gridCol w:w="333"/>
      </w:tblGrid>
      <w:tr w:rsidR="003E0AD9" w14:paraId="1C802C22" w14:textId="77777777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6831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31F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111D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6D9D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DEF9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E679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9F01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A42F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691B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F5F7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F7AC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D63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A8E1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9860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9682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C7FA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97FD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9A67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44EC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F3F7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2998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5E0C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C42F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000A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459E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8AE6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84DA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7D3B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18B4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63D1" w14:textId="77777777" w:rsidR="003E0AD9" w:rsidRDefault="003E0AD9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</w:tbl>
    <w:p w14:paraId="7C29DAB5" w14:textId="77777777" w:rsidR="003E0AD9" w:rsidRDefault="001401CE">
      <w:pPr>
        <w:widowControl/>
        <w:spacing w:line="259" w:lineRule="auto"/>
        <w:jc w:val="both"/>
        <w:rPr>
          <w:rFonts w:eastAsia="Calibri"/>
          <w:b/>
          <w:sz w:val="24"/>
          <w:szCs w:val="24"/>
          <w:lang w:eastAsia="en-US" w:bidi="ar-SA"/>
        </w:rPr>
      </w:pPr>
      <w:r>
        <w:rPr>
          <w:rFonts w:eastAsia="Calibri"/>
          <w:b/>
          <w:sz w:val="24"/>
          <w:szCs w:val="24"/>
          <w:lang w:eastAsia="en-US" w:bidi="ar-SA"/>
        </w:rPr>
        <w:t>Adres zamieszkania (miejscowość, ulica numer domu/mieszkania) :</w:t>
      </w:r>
    </w:p>
    <w:tbl>
      <w:tblPr>
        <w:tblW w:w="8926" w:type="dxa"/>
        <w:tblLayout w:type="fixed"/>
        <w:tblLook w:val="01E0" w:firstRow="1" w:lastRow="1" w:firstColumn="1" w:lastColumn="1" w:noHBand="0" w:noVBand="0"/>
      </w:tblPr>
      <w:tblGrid>
        <w:gridCol w:w="441"/>
        <w:gridCol w:w="402"/>
        <w:gridCol w:w="425"/>
        <w:gridCol w:w="424"/>
        <w:gridCol w:w="425"/>
        <w:gridCol w:w="429"/>
        <w:gridCol w:w="424"/>
        <w:gridCol w:w="423"/>
        <w:gridCol w:w="425"/>
        <w:gridCol w:w="429"/>
        <w:gridCol w:w="425"/>
        <w:gridCol w:w="427"/>
        <w:gridCol w:w="425"/>
        <w:gridCol w:w="426"/>
        <w:gridCol w:w="425"/>
        <w:gridCol w:w="434"/>
        <w:gridCol w:w="426"/>
        <w:gridCol w:w="6"/>
        <w:gridCol w:w="419"/>
        <w:gridCol w:w="427"/>
        <w:gridCol w:w="425"/>
        <w:gridCol w:w="414"/>
      </w:tblGrid>
      <w:tr w:rsidR="003E0AD9" w14:paraId="3E8E9261" w14:textId="77777777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4118" w14:textId="77777777" w:rsidR="003E0AD9" w:rsidRDefault="001401CE">
            <w:pPr>
              <w:jc w:val="both"/>
              <w:rPr>
                <w:rFonts w:eastAsia="Calibri"/>
                <w:sz w:val="24"/>
                <w:szCs w:val="24"/>
              </w:rPr>
            </w:pPr>
            <w:bookmarkStart w:id="1" w:name="_Hlk65655017"/>
            <w:bookmarkEnd w:id="1"/>
            <w:r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32EC" w14:textId="77777777" w:rsidR="003E0AD9" w:rsidRDefault="001401C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75A7" w14:textId="77777777" w:rsidR="003E0AD9" w:rsidRDefault="001401C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37D" w14:textId="77777777" w:rsidR="003E0AD9" w:rsidRDefault="001401C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6ADC" w14:textId="77777777" w:rsidR="003E0AD9" w:rsidRDefault="001401C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5BDB" w14:textId="77777777" w:rsidR="003E0AD9" w:rsidRDefault="001401C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A38B" w14:textId="77777777" w:rsidR="003E0AD9" w:rsidRDefault="001401C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F42D" w14:textId="77777777" w:rsidR="003E0AD9" w:rsidRDefault="001401C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0C4E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01C0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EE80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96D7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9722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FC2C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F188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EE88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C8A0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6748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2818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2FD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2788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  <w:bookmarkStart w:id="2" w:name="_Hlk656550171"/>
            <w:bookmarkEnd w:id="2"/>
          </w:p>
        </w:tc>
      </w:tr>
      <w:tr w:rsidR="003E0AD9" w14:paraId="109E74E5" w14:textId="77777777">
        <w:trPr>
          <w:trHeight w:val="29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6462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F8F0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FA6A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6537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A501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EFC8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8C05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76C8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B4C4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A270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75C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1A3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736B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922E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E566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5492" w14:textId="77777777" w:rsidR="003E0AD9" w:rsidRDefault="003E0AD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28B3" w14:textId="77777777" w:rsidR="003E0AD9" w:rsidRDefault="003E0AD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35B0" w14:textId="77777777" w:rsidR="003E0AD9" w:rsidRDefault="003E0AD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98E6" w14:textId="77777777" w:rsidR="003E0AD9" w:rsidRDefault="003E0AD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820D" w14:textId="77777777" w:rsidR="003E0AD9" w:rsidRDefault="003E0AD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0609" w14:textId="77777777" w:rsidR="003E0AD9" w:rsidRDefault="003E0AD9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861AAFF" w14:textId="763FF4CB" w:rsidR="003E0AD9" w:rsidRDefault="001401CE">
      <w:pPr>
        <w:widowControl/>
        <w:spacing w:line="259" w:lineRule="auto"/>
        <w:jc w:val="both"/>
        <w:rPr>
          <w:rFonts w:ascii="Fira Sans" w:eastAsia="Calibri" w:hAnsi="Fira Sans"/>
          <w:sz w:val="18"/>
          <w:szCs w:val="18"/>
          <w:lang w:eastAsia="en-US" w:bidi="ar-SA"/>
        </w:rPr>
      </w:pPr>
      <w:r>
        <w:rPr>
          <w:rFonts w:ascii="Fira Sans" w:eastAsia="Calibri" w:hAnsi="Fira Sans"/>
          <w:sz w:val="18"/>
          <w:szCs w:val="18"/>
          <w:lang w:eastAsia="en-US" w:bidi="ar-SA"/>
        </w:rPr>
        <w:t xml:space="preserve">                                                                                              </w:t>
      </w:r>
    </w:p>
    <w:p w14:paraId="1211F3FA" w14:textId="60708DB7" w:rsidR="003E0AD9" w:rsidRPr="0060023E" w:rsidRDefault="001401CE">
      <w:pPr>
        <w:widowControl/>
        <w:spacing w:line="259" w:lineRule="auto"/>
        <w:jc w:val="both"/>
        <w:rPr>
          <w:rFonts w:eastAsia="Calibri"/>
          <w:b/>
          <w:bCs/>
          <w:sz w:val="24"/>
          <w:szCs w:val="24"/>
          <w:lang w:eastAsia="en-US" w:bidi="ar-SA"/>
        </w:rPr>
      </w:pPr>
      <w:r>
        <w:rPr>
          <w:rFonts w:eastAsia="Calibri"/>
          <w:b/>
          <w:bCs/>
          <w:iCs/>
          <w:sz w:val="18"/>
          <w:szCs w:val="18"/>
          <w:lang w:eastAsia="en-US" w:bidi="ar-SA"/>
        </w:rPr>
        <w:t>Oświadczam, że zapoznałem się z treścią klauzuli informacyjnej o przetwarzaniu danych osobowych.</w:t>
      </w:r>
      <w:r>
        <w:rPr>
          <w:rFonts w:ascii="Fira Sans" w:eastAsia="Calibri" w:hAnsi="Fira Sans"/>
          <w:sz w:val="18"/>
          <w:szCs w:val="18"/>
          <w:lang w:eastAsia="en-US" w:bidi="ar-SA"/>
        </w:rPr>
        <w:t xml:space="preserve">                                                                                                                 </w:t>
      </w:r>
    </w:p>
    <w:p w14:paraId="55C96B3A" w14:textId="77777777" w:rsidR="003E0AD9" w:rsidRDefault="001401CE">
      <w:pPr>
        <w:widowControl/>
        <w:spacing w:after="160" w:line="259" w:lineRule="auto"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Uwaga: po zakończeniu procesu wyboru projektów wypełnione karty zostaną zniszczone.</w:t>
      </w:r>
    </w:p>
    <w:p w14:paraId="2B236CC2" w14:textId="609FB218" w:rsidR="003E0AD9" w:rsidRDefault="001401CE">
      <w:pPr>
        <w:widowControl/>
        <w:spacing w:after="160" w:line="259" w:lineRule="auto"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 w:rsidR="0060023E">
        <w:rPr>
          <w:rFonts w:eastAsia="Calibri"/>
          <w:b/>
          <w:sz w:val="18"/>
          <w:szCs w:val="18"/>
          <w:lang w:eastAsia="en-US" w:bidi="ar-SA"/>
        </w:rPr>
        <w:t xml:space="preserve">                                  </w:t>
      </w:r>
      <w:r>
        <w:rPr>
          <w:rFonts w:eastAsia="Calibri"/>
          <w:b/>
          <w:sz w:val="18"/>
          <w:szCs w:val="18"/>
          <w:lang w:eastAsia="en-US" w:bidi="ar-SA"/>
        </w:rPr>
        <w:tab/>
        <w:t xml:space="preserve">………………… </w:t>
      </w:r>
    </w:p>
    <w:p w14:paraId="09101C68" w14:textId="69802BD7" w:rsidR="003E0AD9" w:rsidRDefault="0060023E">
      <w:pPr>
        <w:widowControl/>
        <w:spacing w:after="160" w:line="259" w:lineRule="auto"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</w:r>
      <w:r>
        <w:rPr>
          <w:rFonts w:eastAsia="Calibri"/>
          <w:b/>
          <w:sz w:val="18"/>
          <w:szCs w:val="18"/>
          <w:lang w:eastAsia="en-US" w:bidi="ar-SA"/>
        </w:rPr>
        <w:tab/>
        <w:t xml:space="preserve">        </w:t>
      </w:r>
      <w:r>
        <w:rPr>
          <w:rFonts w:eastAsia="Calibri"/>
          <w:b/>
          <w:sz w:val="18"/>
          <w:szCs w:val="18"/>
          <w:lang w:eastAsia="en-US" w:bidi="ar-SA"/>
        </w:rPr>
        <w:tab/>
        <w:t xml:space="preserve">                                         podpis</w:t>
      </w:r>
    </w:p>
    <w:p w14:paraId="4A1E71A9" w14:textId="77777777" w:rsidR="003E0AD9" w:rsidRDefault="001401CE">
      <w:pPr>
        <w:spacing w:after="200" w:line="276" w:lineRule="exact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 xml:space="preserve">W przypadku </w:t>
      </w:r>
      <w:r>
        <w:rPr>
          <w:rFonts w:eastAsia="Calibri"/>
          <w:b/>
          <w:sz w:val="18"/>
          <w:szCs w:val="18"/>
          <w:u w:val="single"/>
          <w:lang w:eastAsia="en-US" w:bidi="ar-SA"/>
        </w:rPr>
        <w:t>osoby małoletniej</w:t>
      </w:r>
      <w:r>
        <w:rPr>
          <w:rFonts w:eastAsia="Calibri"/>
          <w:b/>
          <w:sz w:val="18"/>
          <w:szCs w:val="18"/>
          <w:lang w:eastAsia="en-US" w:bidi="ar-SA"/>
        </w:rPr>
        <w:t>, podpis rodzica/opiekuna prawnego</w:t>
      </w:r>
    </w:p>
    <w:p w14:paraId="0CFB3CDC" w14:textId="77777777" w:rsidR="003E0AD9" w:rsidRDefault="001401CE">
      <w:pPr>
        <w:spacing w:line="276" w:lineRule="exact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 xml:space="preserve"> ..............................................................</w:t>
      </w:r>
    </w:p>
    <w:p w14:paraId="509E2BB1" w14:textId="79BB1A3F" w:rsidR="002B0503" w:rsidRDefault="001401CE" w:rsidP="0060023E">
      <w:pPr>
        <w:spacing w:line="276" w:lineRule="exact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 xml:space="preserve"> (data i czytelny podpis)</w:t>
      </w:r>
    </w:p>
    <w:p w14:paraId="19EADFA5" w14:textId="77777777" w:rsidR="0060023E" w:rsidRPr="0060023E" w:rsidRDefault="0060023E" w:rsidP="0060023E">
      <w:pPr>
        <w:spacing w:line="276" w:lineRule="exact"/>
        <w:rPr>
          <w:rFonts w:eastAsia="Calibri"/>
          <w:b/>
          <w:sz w:val="18"/>
          <w:szCs w:val="18"/>
          <w:lang w:eastAsia="en-US" w:bidi="ar-SA"/>
        </w:rPr>
      </w:pPr>
    </w:p>
    <w:p w14:paraId="17781448" w14:textId="5F00A8F8" w:rsidR="003E0AD9" w:rsidRPr="00EE495E" w:rsidRDefault="001401CE" w:rsidP="00EE495E">
      <w:pPr>
        <w:shd w:val="clear" w:color="auto" w:fill="FFFFFF"/>
        <w:spacing w:after="150"/>
        <w:jc w:val="center"/>
        <w:textAlignment w:val="baseline"/>
        <w:rPr>
          <w:b/>
          <w:iCs/>
          <w:kern w:val="2"/>
          <w:lang w:eastAsia="zh-CN" w:bidi="hi-IN"/>
        </w:rPr>
      </w:pPr>
      <w:r>
        <w:rPr>
          <w:b/>
          <w:iCs/>
          <w:kern w:val="2"/>
          <w:lang w:eastAsia="zh-CN" w:bidi="hi-IN"/>
        </w:rPr>
        <w:t>KLAUZULA INFORMACYJNA O PRZETWARZANIU DANYCH OSOBOWYCH</w:t>
      </w:r>
    </w:p>
    <w:p w14:paraId="6EA91CA2" w14:textId="711E3B0A" w:rsidR="003E0AD9" w:rsidRPr="00AF4B37" w:rsidRDefault="001401CE" w:rsidP="00AF4B37">
      <w:pPr>
        <w:jc w:val="both"/>
        <w:textAlignment w:val="baseline"/>
        <w:rPr>
          <w:rFonts w:eastAsia="SimSun"/>
          <w:kern w:val="2"/>
          <w:sz w:val="20"/>
          <w:szCs w:val="20"/>
          <w:lang w:eastAsia="zh-CN" w:bidi="hi-IN"/>
        </w:rPr>
      </w:pPr>
      <w:bookmarkStart w:id="3" w:name="_Hlk11778739"/>
      <w:r>
        <w:rPr>
          <w:rFonts w:eastAsia="SimSun"/>
          <w:kern w:val="2"/>
          <w:sz w:val="20"/>
          <w:szCs w:val="20"/>
          <w:lang w:eastAsia="zh-CN" w:bidi="hi-IN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119/1), dalej jako „RODO”, informujemy, że:</w:t>
      </w:r>
      <w:r>
        <w:rPr>
          <w:rFonts w:eastAsia="SimSun"/>
          <w:kern w:val="2"/>
          <w:sz w:val="20"/>
          <w:szCs w:val="20"/>
          <w:lang w:eastAsia="zh-CN" w:bidi="hi-IN"/>
        </w:rPr>
        <w:tab/>
      </w:r>
      <w:bookmarkEnd w:id="3"/>
    </w:p>
    <w:p w14:paraId="68BC6F28" w14:textId="77777777" w:rsidR="003E0AD9" w:rsidRDefault="001401CE">
      <w:pPr>
        <w:widowControl/>
        <w:numPr>
          <w:ilvl w:val="0"/>
          <w:numId w:val="2"/>
        </w:numPr>
        <w:ind w:left="714" w:hanging="357"/>
        <w:jc w:val="both"/>
        <w:textAlignment w:val="baseline"/>
        <w:rPr>
          <w:sz w:val="20"/>
          <w:szCs w:val="20"/>
          <w:lang w:bidi="ar-SA"/>
        </w:rPr>
      </w:pPr>
      <w:r>
        <w:rPr>
          <w:color w:val="000000"/>
          <w:sz w:val="20"/>
          <w:szCs w:val="20"/>
          <w:lang w:bidi="ar-SA"/>
        </w:rPr>
        <w:t xml:space="preserve">Administratorem Pani/Pana danych osobowych jest Burmistrz Miasta Augustowa z siedzibą w Urzędzie przy ul. Młyńskiej 35, w Augustowie 16-300, tel.: 87 643 42 10, adres e-mail: </w:t>
      </w:r>
      <w:hyperlink r:id="rId8">
        <w:r w:rsidR="003E0AD9">
          <w:rPr>
            <w:color w:val="0563C1"/>
            <w:sz w:val="20"/>
            <w:szCs w:val="20"/>
            <w:u w:val="single"/>
            <w:lang w:bidi="ar-SA"/>
          </w:rPr>
          <w:t>urzad.miejski@urzad.augustow.pl</w:t>
        </w:r>
      </w:hyperlink>
      <w:r>
        <w:rPr>
          <w:color w:val="000000"/>
          <w:sz w:val="20"/>
          <w:szCs w:val="20"/>
          <w:lang w:bidi="ar-SA"/>
        </w:rPr>
        <w:t xml:space="preserve"> zwany dalej Administratorem.</w:t>
      </w:r>
    </w:p>
    <w:p w14:paraId="2001388F" w14:textId="77777777" w:rsidR="003E0AD9" w:rsidRDefault="001401CE">
      <w:pPr>
        <w:widowControl/>
        <w:numPr>
          <w:ilvl w:val="0"/>
          <w:numId w:val="2"/>
        </w:numPr>
        <w:ind w:left="714" w:hanging="357"/>
        <w:jc w:val="both"/>
        <w:textAlignment w:val="baseline"/>
        <w:rPr>
          <w:sz w:val="20"/>
          <w:szCs w:val="20"/>
          <w:lang w:bidi="ar-SA"/>
        </w:rPr>
      </w:pPr>
      <w:r>
        <w:rPr>
          <w:color w:val="000000"/>
          <w:sz w:val="20"/>
          <w:szCs w:val="20"/>
          <w:lang w:bidi="ar-SA"/>
        </w:rPr>
        <w:t xml:space="preserve">Kontakt z Inspektorem Ochrony Danych: e-mail </w:t>
      </w:r>
      <w:hyperlink r:id="rId9">
        <w:r w:rsidR="003E0AD9">
          <w:rPr>
            <w:color w:val="0563C1"/>
            <w:sz w:val="20"/>
            <w:szCs w:val="20"/>
            <w:u w:val="single"/>
            <w:lang w:bidi="ar-SA"/>
          </w:rPr>
          <w:t>iod@urzad.augustow.pl</w:t>
        </w:r>
      </w:hyperlink>
    </w:p>
    <w:p w14:paraId="69E3966C" w14:textId="77777777" w:rsidR="003E0AD9" w:rsidRDefault="001401CE">
      <w:pPr>
        <w:pStyle w:val="Akapitzlist"/>
        <w:numPr>
          <w:ilvl w:val="0"/>
          <w:numId w:val="2"/>
        </w:numPr>
        <w:spacing w:before="0"/>
        <w:rPr>
          <w:color w:val="000000"/>
          <w:sz w:val="20"/>
          <w:szCs w:val="20"/>
          <w:lang w:bidi="ar-SA"/>
        </w:rPr>
      </w:pPr>
      <w:r>
        <w:rPr>
          <w:color w:val="000000"/>
          <w:sz w:val="20"/>
          <w:szCs w:val="20"/>
          <w:lang w:bidi="ar-SA"/>
        </w:rPr>
        <w:t xml:space="preserve">Pani/Pana dane osobowe przetwarzane są w celu realizacji zadania publicznego będącego </w:t>
      </w:r>
      <w:r>
        <w:rPr>
          <w:color w:val="000000"/>
          <w:sz w:val="20"/>
          <w:szCs w:val="20"/>
          <w:lang w:bidi="ar-SA"/>
        </w:rPr>
        <w:br/>
        <w:t xml:space="preserve">obowiązkiem prawnym ciążącym na Administratorze zgodnie z art. 6 ust. 1 lit. c RODO w związku z Uchwałą Rady Miejskiej w Augustowie w sprawie Augustowskiego Budżetu Obywatelskiego. </w:t>
      </w:r>
    </w:p>
    <w:p w14:paraId="5B0E8A38" w14:textId="77777777" w:rsidR="003E0AD9" w:rsidRDefault="001401CE">
      <w:pPr>
        <w:widowControl/>
        <w:numPr>
          <w:ilvl w:val="0"/>
          <w:numId w:val="2"/>
        </w:numPr>
        <w:ind w:left="714" w:hanging="357"/>
        <w:jc w:val="both"/>
        <w:textAlignment w:val="baseline"/>
        <w:rPr>
          <w:color w:val="000000"/>
          <w:sz w:val="20"/>
          <w:szCs w:val="20"/>
          <w:lang w:bidi="ar-SA"/>
        </w:rPr>
      </w:pPr>
      <w:r>
        <w:rPr>
          <w:color w:val="000000"/>
          <w:sz w:val="20"/>
          <w:szCs w:val="20"/>
          <w:lang w:bidi="ar-SA"/>
        </w:rPr>
        <w:t>Dane udostępnione przez Panią/Pana nie będą podlegały udostępnieniu podmiotom trzecim. Odbiorcami danych będą tylko instytucje upoważnione z mocy prawa.</w:t>
      </w:r>
    </w:p>
    <w:p w14:paraId="57D97024" w14:textId="77777777" w:rsidR="003E0AD9" w:rsidRDefault="001401CE">
      <w:pPr>
        <w:widowControl/>
        <w:numPr>
          <w:ilvl w:val="0"/>
          <w:numId w:val="2"/>
        </w:numPr>
        <w:ind w:left="714" w:hanging="357"/>
        <w:jc w:val="both"/>
        <w:textAlignment w:val="baseline"/>
        <w:rPr>
          <w:rFonts w:eastAsia="Calibri"/>
          <w:color w:val="000000"/>
          <w:sz w:val="20"/>
          <w:szCs w:val="20"/>
          <w:lang w:eastAsia="en-US" w:bidi="ar-SA"/>
        </w:rPr>
      </w:pPr>
      <w:r>
        <w:rPr>
          <w:rFonts w:eastAsia="Calibri"/>
          <w:color w:val="000000"/>
          <w:sz w:val="20"/>
          <w:szCs w:val="20"/>
          <w:lang w:eastAsia="en-US" w:bidi="ar-SA"/>
        </w:rPr>
        <w:t xml:space="preserve">Dane osobowe będą przetwarzane przez okres 5 lat, licząc od początku roku następującego po roku, </w:t>
      </w:r>
      <w:r>
        <w:rPr>
          <w:rFonts w:eastAsia="Calibri"/>
          <w:color w:val="000000"/>
          <w:sz w:val="20"/>
          <w:szCs w:val="20"/>
          <w:lang w:eastAsia="en-US" w:bidi="ar-SA"/>
        </w:rPr>
        <w:br/>
        <w:t>w którym zostało zrealizowane zadanie publiczne.</w:t>
      </w:r>
    </w:p>
    <w:p w14:paraId="4BB00133" w14:textId="77777777" w:rsidR="003E0AD9" w:rsidRDefault="001401CE">
      <w:pPr>
        <w:widowControl/>
        <w:numPr>
          <w:ilvl w:val="0"/>
          <w:numId w:val="2"/>
        </w:numPr>
        <w:shd w:val="clear" w:color="auto" w:fill="FFFFFF"/>
        <w:ind w:left="714" w:hanging="357"/>
        <w:textAlignment w:val="baseline"/>
        <w:rPr>
          <w:sz w:val="20"/>
          <w:szCs w:val="20"/>
          <w:lang w:bidi="ar-SA"/>
        </w:rPr>
      </w:pPr>
      <w:r>
        <w:rPr>
          <w:color w:val="000000"/>
          <w:sz w:val="20"/>
          <w:szCs w:val="20"/>
          <w:lang w:bidi="ar-SA"/>
        </w:rPr>
        <w:t xml:space="preserve">W związku z przetwarzaniem Pani/Pana danych osobowych przysługują Pani/Panu następujące uprawnienia:                                                                                                    </w:t>
      </w:r>
      <w:r>
        <w:rPr>
          <w:color w:val="000000"/>
          <w:sz w:val="20"/>
          <w:szCs w:val="20"/>
          <w:lang w:bidi="ar-SA"/>
        </w:rPr>
        <w:br/>
        <w:t xml:space="preserve">- </w:t>
      </w:r>
      <w:r>
        <w:rPr>
          <w:color w:val="212529"/>
          <w:sz w:val="20"/>
          <w:szCs w:val="20"/>
          <w:lang w:bidi="ar-SA"/>
        </w:rPr>
        <w:t>prawo dostępu do swoich danych oraz otrzymania ich kopii,</w:t>
      </w:r>
      <w:r>
        <w:rPr>
          <w:color w:val="000000"/>
          <w:sz w:val="20"/>
          <w:szCs w:val="20"/>
          <w:lang w:bidi="ar-SA"/>
        </w:rPr>
        <w:t xml:space="preserve">                                             </w:t>
      </w:r>
      <w:r>
        <w:rPr>
          <w:color w:val="000000"/>
          <w:sz w:val="20"/>
          <w:szCs w:val="20"/>
          <w:lang w:bidi="ar-SA"/>
        </w:rPr>
        <w:br/>
        <w:t xml:space="preserve">- </w:t>
      </w:r>
      <w:r>
        <w:rPr>
          <w:color w:val="212529"/>
          <w:sz w:val="20"/>
          <w:szCs w:val="20"/>
          <w:lang w:bidi="ar-SA"/>
        </w:rPr>
        <w:t xml:space="preserve">prawo do sprostowania (poprawiania) swoich danych osobowych,                                                          </w:t>
      </w:r>
    </w:p>
    <w:p w14:paraId="3A2ADF7D" w14:textId="77777777" w:rsidR="003E0AD9" w:rsidRDefault="001401CE">
      <w:pPr>
        <w:widowControl/>
        <w:shd w:val="clear" w:color="auto" w:fill="FFFFFF"/>
        <w:ind w:left="714"/>
        <w:textAlignment w:val="baseline"/>
        <w:rPr>
          <w:sz w:val="20"/>
          <w:szCs w:val="20"/>
          <w:lang w:bidi="ar-SA"/>
        </w:rPr>
      </w:pPr>
      <w:r>
        <w:rPr>
          <w:color w:val="212529"/>
          <w:sz w:val="20"/>
          <w:szCs w:val="20"/>
          <w:lang w:bidi="ar-SA"/>
        </w:rPr>
        <w:t xml:space="preserve">- prawo do ograniczenia przetwarzania danych osobowych,                                                </w:t>
      </w:r>
      <w:r>
        <w:rPr>
          <w:color w:val="212529"/>
          <w:sz w:val="20"/>
          <w:szCs w:val="20"/>
          <w:lang w:bidi="ar-SA"/>
        </w:rPr>
        <w:br/>
        <w:t>- prawo do usunięcia danych osobowych - po upływie okresu przechowywania,                                                                             - prawo do wniesienia skargi do Prezes UODO (na adres Urzędu Ochrony Danych Osobowych, ul. Stawki 2, 00 - 193 Warszawa).</w:t>
      </w:r>
    </w:p>
    <w:p w14:paraId="19CC8FB6" w14:textId="77777777" w:rsidR="003E0AD9" w:rsidRDefault="001401CE">
      <w:pPr>
        <w:widowControl/>
        <w:numPr>
          <w:ilvl w:val="0"/>
          <w:numId w:val="2"/>
        </w:numPr>
        <w:ind w:left="714" w:hanging="357"/>
        <w:jc w:val="both"/>
        <w:textAlignment w:val="baseline"/>
        <w:rPr>
          <w:color w:val="000000"/>
          <w:sz w:val="20"/>
          <w:szCs w:val="20"/>
          <w:lang w:bidi="ar-SA"/>
        </w:rPr>
      </w:pPr>
      <w:r>
        <w:rPr>
          <w:color w:val="000000"/>
          <w:sz w:val="20"/>
          <w:szCs w:val="20"/>
          <w:lang w:bidi="ar-SA"/>
        </w:rPr>
        <w:t xml:space="preserve">Dane udostępnione przez Panią/Pana nie podlegają zautomatyzowanemu podejmowaniu </w:t>
      </w:r>
      <w:r>
        <w:rPr>
          <w:color w:val="000000"/>
          <w:sz w:val="20"/>
          <w:szCs w:val="20"/>
          <w:lang w:bidi="ar-SA"/>
        </w:rPr>
        <w:br/>
        <w:t>decyzji, w tym nie będą podlegały profilowaniu.</w:t>
      </w:r>
    </w:p>
    <w:p w14:paraId="57B1EFAA" w14:textId="77777777" w:rsidR="003E0AD9" w:rsidRDefault="001401CE">
      <w:pPr>
        <w:widowControl/>
        <w:numPr>
          <w:ilvl w:val="0"/>
          <w:numId w:val="2"/>
        </w:numPr>
        <w:ind w:left="714" w:hanging="357"/>
        <w:jc w:val="both"/>
        <w:textAlignment w:val="baseline"/>
        <w:rPr>
          <w:color w:val="000000"/>
          <w:sz w:val="20"/>
          <w:szCs w:val="20"/>
          <w:lang w:bidi="ar-SA"/>
        </w:rPr>
      </w:pPr>
      <w:r>
        <w:rPr>
          <w:color w:val="000000"/>
          <w:sz w:val="20"/>
          <w:szCs w:val="20"/>
          <w:lang w:bidi="ar-SA"/>
        </w:rPr>
        <w:t>Administrator danych nie będzie przekazywać danych osobowych do państwa trzeciego lub organizacji międzynarodowej.</w:t>
      </w:r>
    </w:p>
    <w:p w14:paraId="252DD5EB" w14:textId="2E4F00B3" w:rsidR="003E0AD9" w:rsidRPr="00AF4B37" w:rsidRDefault="001401CE" w:rsidP="00AF4B37">
      <w:pPr>
        <w:widowControl/>
        <w:numPr>
          <w:ilvl w:val="0"/>
          <w:numId w:val="2"/>
        </w:numPr>
        <w:ind w:left="714" w:hanging="357"/>
        <w:jc w:val="both"/>
        <w:textAlignment w:val="baseline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 xml:space="preserve">Podanie danych osobowych jest konieczne do realizacji zadania publicznego. </w:t>
      </w:r>
    </w:p>
    <w:sectPr w:rsidR="003E0AD9" w:rsidRPr="00AF4B37" w:rsidSect="00EE495E">
      <w:headerReference w:type="default" r:id="rId10"/>
      <w:footerReference w:type="default" r:id="rId11"/>
      <w:pgSz w:w="11906" w:h="16838"/>
      <w:pgMar w:top="0" w:right="780" w:bottom="280" w:left="800" w:header="57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E3B51" w14:textId="77777777" w:rsidR="00D1680B" w:rsidRDefault="00D1680B">
      <w:r>
        <w:separator/>
      </w:r>
    </w:p>
  </w:endnote>
  <w:endnote w:type="continuationSeparator" w:id="0">
    <w:p w14:paraId="18FB32F1" w14:textId="77777777" w:rsidR="00D1680B" w:rsidRDefault="00D1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640055"/>
      <w:docPartObj>
        <w:docPartGallery w:val="Page Numbers (Bottom of Page)"/>
        <w:docPartUnique/>
      </w:docPartObj>
    </w:sdtPr>
    <w:sdtContent>
      <w:p w14:paraId="4921BBFB" w14:textId="53F08AD2" w:rsidR="0060023E" w:rsidRDefault="006002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91796F8" w14:textId="77777777" w:rsidR="0060023E" w:rsidRDefault="006002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D527B" w14:textId="77777777" w:rsidR="00D1680B" w:rsidRDefault="00D1680B">
      <w:r>
        <w:separator/>
      </w:r>
    </w:p>
  </w:footnote>
  <w:footnote w:type="continuationSeparator" w:id="0">
    <w:p w14:paraId="6B2578A0" w14:textId="77777777" w:rsidR="00D1680B" w:rsidRDefault="00D1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87823" w14:textId="77777777" w:rsidR="003E0AD9" w:rsidRDefault="003E0AD9">
    <w:pPr>
      <w:pStyle w:val="Nagwek"/>
    </w:pPr>
  </w:p>
  <w:p w14:paraId="10659908" w14:textId="77777777" w:rsidR="003E0AD9" w:rsidRDefault="003E0AD9">
    <w:pPr>
      <w:pStyle w:val="Tekstpodstawowy"/>
      <w:spacing w:before="0" w:line="2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A5F02"/>
    <w:multiLevelType w:val="multilevel"/>
    <w:tmpl w:val="361C59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709C1"/>
    <w:multiLevelType w:val="multilevel"/>
    <w:tmpl w:val="BB3A5340"/>
    <w:lvl w:ilvl="0">
      <w:start w:val="2"/>
      <w:numFmt w:val="decimal"/>
      <w:lvlText w:val="%1."/>
      <w:lvlJc w:val="left"/>
      <w:pPr>
        <w:tabs>
          <w:tab w:val="num" w:pos="0"/>
        </w:tabs>
        <w:ind w:left="220" w:hanging="22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30" w:hanging="221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241" w:hanging="221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251" w:hanging="221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4262" w:hanging="221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5273" w:hanging="221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6283" w:hanging="221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7294" w:hanging="221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8305" w:hanging="221"/>
      </w:pPr>
      <w:rPr>
        <w:rFonts w:ascii="Symbol" w:hAnsi="Symbol" w:cs="Symbol" w:hint="default"/>
        <w:lang w:val="pl-PL" w:eastAsia="pl-PL" w:bidi="pl-PL"/>
      </w:rPr>
    </w:lvl>
  </w:abstractNum>
  <w:abstractNum w:abstractNumId="2" w15:restartNumberingAfterBreak="0">
    <w:nsid w:val="58394265"/>
    <w:multiLevelType w:val="multilevel"/>
    <w:tmpl w:val="98543B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050B6A"/>
    <w:multiLevelType w:val="multilevel"/>
    <w:tmpl w:val="4C76B5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D9"/>
    <w:rsid w:val="00011B4A"/>
    <w:rsid w:val="00015A3D"/>
    <w:rsid w:val="00023BA7"/>
    <w:rsid w:val="0002620E"/>
    <w:rsid w:val="000A0580"/>
    <w:rsid w:val="000A6D75"/>
    <w:rsid w:val="000C71B9"/>
    <w:rsid w:val="000E78AF"/>
    <w:rsid w:val="0010742B"/>
    <w:rsid w:val="00116BD3"/>
    <w:rsid w:val="001401CE"/>
    <w:rsid w:val="00144C12"/>
    <w:rsid w:val="00167252"/>
    <w:rsid w:val="001827EE"/>
    <w:rsid w:val="001A21DC"/>
    <w:rsid w:val="001B7D2E"/>
    <w:rsid w:val="001D719C"/>
    <w:rsid w:val="0020155C"/>
    <w:rsid w:val="002157E4"/>
    <w:rsid w:val="00227139"/>
    <w:rsid w:val="00254C03"/>
    <w:rsid w:val="0025699B"/>
    <w:rsid w:val="00257C32"/>
    <w:rsid w:val="00271B2F"/>
    <w:rsid w:val="00271C83"/>
    <w:rsid w:val="00273921"/>
    <w:rsid w:val="0027700D"/>
    <w:rsid w:val="002773A2"/>
    <w:rsid w:val="00295D30"/>
    <w:rsid w:val="002B0503"/>
    <w:rsid w:val="002F195F"/>
    <w:rsid w:val="003056B6"/>
    <w:rsid w:val="00332D4F"/>
    <w:rsid w:val="003863AA"/>
    <w:rsid w:val="00392F3B"/>
    <w:rsid w:val="00395302"/>
    <w:rsid w:val="003D585B"/>
    <w:rsid w:val="003D6693"/>
    <w:rsid w:val="003E0AD9"/>
    <w:rsid w:val="003E4791"/>
    <w:rsid w:val="004046E4"/>
    <w:rsid w:val="00415E2F"/>
    <w:rsid w:val="00442FB1"/>
    <w:rsid w:val="0044412C"/>
    <w:rsid w:val="00463646"/>
    <w:rsid w:val="0047216A"/>
    <w:rsid w:val="0047793D"/>
    <w:rsid w:val="004E05C0"/>
    <w:rsid w:val="004E66C4"/>
    <w:rsid w:val="004E7FB9"/>
    <w:rsid w:val="005074BC"/>
    <w:rsid w:val="0051638D"/>
    <w:rsid w:val="00561BC9"/>
    <w:rsid w:val="00597484"/>
    <w:rsid w:val="005C657A"/>
    <w:rsid w:val="005D1700"/>
    <w:rsid w:val="005D372E"/>
    <w:rsid w:val="005F5923"/>
    <w:rsid w:val="0060023E"/>
    <w:rsid w:val="00612CE4"/>
    <w:rsid w:val="00625B14"/>
    <w:rsid w:val="006277AA"/>
    <w:rsid w:val="00646EC0"/>
    <w:rsid w:val="0068480A"/>
    <w:rsid w:val="006854BD"/>
    <w:rsid w:val="006A2E82"/>
    <w:rsid w:val="006A79D7"/>
    <w:rsid w:val="006C6121"/>
    <w:rsid w:val="00704006"/>
    <w:rsid w:val="007326A4"/>
    <w:rsid w:val="0075240B"/>
    <w:rsid w:val="00753417"/>
    <w:rsid w:val="007868F4"/>
    <w:rsid w:val="007A4597"/>
    <w:rsid w:val="007B2761"/>
    <w:rsid w:val="0080122A"/>
    <w:rsid w:val="008905BB"/>
    <w:rsid w:val="00893335"/>
    <w:rsid w:val="008978BD"/>
    <w:rsid w:val="008A250D"/>
    <w:rsid w:val="008A2FB7"/>
    <w:rsid w:val="008B7646"/>
    <w:rsid w:val="00924221"/>
    <w:rsid w:val="00937FBF"/>
    <w:rsid w:val="009628EA"/>
    <w:rsid w:val="009C6E35"/>
    <w:rsid w:val="009E42A9"/>
    <w:rsid w:val="009F1721"/>
    <w:rsid w:val="00A15B2B"/>
    <w:rsid w:val="00A41534"/>
    <w:rsid w:val="00A51D2D"/>
    <w:rsid w:val="00A90553"/>
    <w:rsid w:val="00A91BE6"/>
    <w:rsid w:val="00AC1C04"/>
    <w:rsid w:val="00AE5C7E"/>
    <w:rsid w:val="00AE67B3"/>
    <w:rsid w:val="00AF4B37"/>
    <w:rsid w:val="00B124C2"/>
    <w:rsid w:val="00B17BA8"/>
    <w:rsid w:val="00B43F95"/>
    <w:rsid w:val="00B47251"/>
    <w:rsid w:val="00B54B3E"/>
    <w:rsid w:val="00B676A8"/>
    <w:rsid w:val="00B7324D"/>
    <w:rsid w:val="00B87830"/>
    <w:rsid w:val="00BA23AF"/>
    <w:rsid w:val="00BA39EB"/>
    <w:rsid w:val="00BF2209"/>
    <w:rsid w:val="00BF7FDB"/>
    <w:rsid w:val="00C028B3"/>
    <w:rsid w:val="00C15395"/>
    <w:rsid w:val="00C46E26"/>
    <w:rsid w:val="00C52334"/>
    <w:rsid w:val="00C6433F"/>
    <w:rsid w:val="00CA5197"/>
    <w:rsid w:val="00CB5C9F"/>
    <w:rsid w:val="00CB5CE2"/>
    <w:rsid w:val="00CD0B65"/>
    <w:rsid w:val="00CD46B8"/>
    <w:rsid w:val="00CD7D03"/>
    <w:rsid w:val="00D03D62"/>
    <w:rsid w:val="00D142BA"/>
    <w:rsid w:val="00D1680B"/>
    <w:rsid w:val="00D50019"/>
    <w:rsid w:val="00D61132"/>
    <w:rsid w:val="00D63F98"/>
    <w:rsid w:val="00D92A4F"/>
    <w:rsid w:val="00DC6DF9"/>
    <w:rsid w:val="00E13EAD"/>
    <w:rsid w:val="00E24665"/>
    <w:rsid w:val="00E42EC4"/>
    <w:rsid w:val="00E44864"/>
    <w:rsid w:val="00E46822"/>
    <w:rsid w:val="00E572E6"/>
    <w:rsid w:val="00E90AC9"/>
    <w:rsid w:val="00EC0B2C"/>
    <w:rsid w:val="00ED565E"/>
    <w:rsid w:val="00EE0E20"/>
    <w:rsid w:val="00EE495E"/>
    <w:rsid w:val="00F355D8"/>
    <w:rsid w:val="00F35982"/>
    <w:rsid w:val="00F655D9"/>
    <w:rsid w:val="00F674F2"/>
    <w:rsid w:val="00F80CB3"/>
    <w:rsid w:val="00FC5DA1"/>
    <w:rsid w:val="00F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6AC3"/>
  <w15:docId w15:val="{EDA1E522-9E6A-441F-B859-1089E15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A5B22"/>
    <w:pPr>
      <w:widowControl w:val="0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A5B22"/>
    <w:rPr>
      <w:rFonts w:ascii="Times New Roman" w:eastAsia="Times New Roman" w:hAnsi="Times New Roman" w:cs="Times New Roman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A5B22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A5B22"/>
    <w:rPr>
      <w:rFonts w:ascii="Times New Roman" w:eastAsia="Times New Roman" w:hAnsi="Times New Roman" w:cs="Times New Roman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5B22"/>
    <w:rPr>
      <w:rFonts w:ascii="Tahoma" w:eastAsia="Times New Roman" w:hAnsi="Tahoma" w:cs="Tahoma"/>
      <w:sz w:val="16"/>
      <w:szCs w:val="16"/>
      <w:lang w:eastAsia="pl-PL"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C32D4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3A0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93A06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3A06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6362A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6362A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A5B2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1A5B22"/>
    <w:pPr>
      <w:spacing w:before="119"/>
      <w:ind w:left="220" w:firstLine="341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1">
    <w:name w:val="Nagłówek 11"/>
    <w:basedOn w:val="Normalny"/>
    <w:uiPriority w:val="1"/>
    <w:qFormat/>
    <w:rsid w:val="001A5B22"/>
    <w:pPr>
      <w:ind w:left="731"/>
      <w:outlineLvl w:val="1"/>
    </w:pPr>
    <w:rPr>
      <w:b/>
      <w:bCs/>
    </w:rPr>
  </w:style>
  <w:style w:type="paragraph" w:styleId="Akapitzlist">
    <w:name w:val="List Paragraph"/>
    <w:basedOn w:val="Normalny"/>
    <w:uiPriority w:val="34"/>
    <w:qFormat/>
    <w:rsid w:val="001A5B22"/>
    <w:pPr>
      <w:spacing w:before="121"/>
      <w:ind w:left="220" w:firstLine="341"/>
    </w:pPr>
  </w:style>
  <w:style w:type="paragraph" w:customStyle="1" w:styleId="TableParagraph">
    <w:name w:val="Table Paragraph"/>
    <w:basedOn w:val="Normalny"/>
    <w:uiPriority w:val="1"/>
    <w:qFormat/>
    <w:rsid w:val="001A5B22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A5B2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5B22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93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3A0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362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A5B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3377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6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iejski@urzad.augus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rzad.augu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ED44-8B6B-4AFF-B65E-B53779F8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Mycenter</dc:creator>
  <dc:description/>
  <cp:lastModifiedBy>Iwona Gutowska</cp:lastModifiedBy>
  <cp:revision>2</cp:revision>
  <cp:lastPrinted>2025-11-12T12:44:00Z</cp:lastPrinted>
  <dcterms:created xsi:type="dcterms:W3CDTF">2025-11-12T12:45:00Z</dcterms:created>
  <dcterms:modified xsi:type="dcterms:W3CDTF">2025-11-12T12:45:00Z</dcterms:modified>
  <dc:language>pl-PL</dc:language>
</cp:coreProperties>
</file>